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6A" w:rsidRDefault="00031F07" w:rsidP="002F324D">
      <w:pPr>
        <w:pStyle w:val="Nzev"/>
      </w:pPr>
      <w:r>
        <w:t>Ohlášení poplatkové povinnosti</w:t>
      </w:r>
      <w:r w:rsidR="004C49D8">
        <w:t xml:space="preserve"> k místnímu poplatku </w:t>
      </w:r>
      <w:r w:rsidR="002F324D" w:rsidRPr="002F324D">
        <w:rPr>
          <w:szCs w:val="28"/>
        </w:rPr>
        <w:t>za obecní systém odpadového</w:t>
      </w:r>
      <w:r w:rsidR="002F324D">
        <w:rPr>
          <w:szCs w:val="28"/>
        </w:rPr>
        <w:t xml:space="preserve"> hospodářství</w:t>
      </w:r>
      <w:r w:rsidR="002F324D" w:rsidRPr="002F324D">
        <w:rPr>
          <w:szCs w:val="28"/>
        </w:rPr>
        <w:t xml:space="preserve"> </w:t>
      </w:r>
      <w:r w:rsidRPr="002F324D">
        <w:rPr>
          <w:szCs w:val="28"/>
        </w:rPr>
        <w:t>za stavbu určenou nebo sloužící k individuální rekreaci,</w:t>
      </w:r>
      <w:r w:rsidR="002F324D">
        <w:t xml:space="preserve"> </w:t>
      </w:r>
      <w:r>
        <w:t xml:space="preserve">ve které není hlášena k trvalému pobytu žádná fyzická osoba </w:t>
      </w:r>
    </w:p>
    <w:p w:rsidR="00031F07" w:rsidRDefault="00031F07" w:rsidP="006C106A">
      <w:pPr>
        <w:pStyle w:val="Nzev"/>
      </w:pPr>
      <w:r>
        <w:t>(chaty, chalupy apod.)</w:t>
      </w:r>
      <w:r w:rsidR="006C106A">
        <w:t xml:space="preserve"> </w:t>
      </w:r>
    </w:p>
    <w:p w:rsidR="00031F07" w:rsidRDefault="00031F07" w:rsidP="006C106A">
      <w:pPr>
        <w:jc w:val="center"/>
      </w:pPr>
    </w:p>
    <w:p w:rsidR="00031F07" w:rsidRDefault="00031F07">
      <w:pPr>
        <w:tabs>
          <w:tab w:val="left" w:pos="3960"/>
        </w:tabs>
        <w:jc w:val="both"/>
      </w:pPr>
    </w:p>
    <w:p w:rsidR="00031F07" w:rsidRDefault="00031F07">
      <w:pPr>
        <w:tabs>
          <w:tab w:val="left" w:pos="3960"/>
        </w:tabs>
        <w:jc w:val="both"/>
      </w:pPr>
      <w:r>
        <w:t>Příjmení a jméno vlastníka nemovitosti:   ……………………………………………………..…..….</w:t>
      </w:r>
    </w:p>
    <w:p w:rsidR="00031F07" w:rsidRDefault="00031F07">
      <w:pPr>
        <w:tabs>
          <w:tab w:val="left" w:pos="3960"/>
        </w:tabs>
        <w:jc w:val="both"/>
      </w:pPr>
    </w:p>
    <w:p w:rsidR="00031F07" w:rsidRDefault="009B4497">
      <w:pPr>
        <w:tabs>
          <w:tab w:val="left" w:pos="3960"/>
        </w:tabs>
        <w:jc w:val="both"/>
      </w:pPr>
      <w:r>
        <w:t>Rodné číslo</w:t>
      </w:r>
      <w:r w:rsidR="00031F07">
        <w:t>:   …………………………………</w:t>
      </w:r>
    </w:p>
    <w:p w:rsidR="00031F07" w:rsidRDefault="00031F07">
      <w:pPr>
        <w:tabs>
          <w:tab w:val="left" w:pos="3960"/>
        </w:tabs>
        <w:jc w:val="both"/>
      </w:pPr>
    </w:p>
    <w:p w:rsidR="00031F07" w:rsidRDefault="00031F07">
      <w:pPr>
        <w:tabs>
          <w:tab w:val="left" w:pos="3960"/>
        </w:tabs>
        <w:jc w:val="both"/>
      </w:pPr>
      <w:r>
        <w:t>Adresa trvalého bydliště:   ……………………………………………..………………………..…….</w:t>
      </w:r>
    </w:p>
    <w:p w:rsidR="00031F07" w:rsidRDefault="00031F07">
      <w:pPr>
        <w:tabs>
          <w:tab w:val="left" w:pos="3960"/>
        </w:tabs>
        <w:jc w:val="both"/>
      </w:pPr>
    </w:p>
    <w:p w:rsidR="00031F07" w:rsidRDefault="00031F07">
      <w:pPr>
        <w:tabs>
          <w:tab w:val="left" w:pos="3960"/>
        </w:tabs>
        <w:jc w:val="both"/>
      </w:pPr>
      <w:r>
        <w:t>Kontaktní adresa:  …………………………………………………………….………………….……</w:t>
      </w:r>
    </w:p>
    <w:p w:rsidR="00031F07" w:rsidRDefault="00031F07">
      <w:pPr>
        <w:tabs>
          <w:tab w:val="left" w:pos="3960"/>
        </w:tabs>
        <w:jc w:val="both"/>
      </w:pPr>
    </w:p>
    <w:p w:rsidR="004C49D8" w:rsidRDefault="004C49D8">
      <w:pPr>
        <w:tabs>
          <w:tab w:val="left" w:pos="3960"/>
        </w:tabs>
        <w:jc w:val="both"/>
      </w:pPr>
      <w:r>
        <w:t>Tel., e-mail: …………………………………………………………………………………………</w:t>
      </w:r>
    </w:p>
    <w:p w:rsidR="004C49D8" w:rsidRDefault="004C49D8">
      <w:pPr>
        <w:tabs>
          <w:tab w:val="left" w:pos="3960"/>
        </w:tabs>
        <w:jc w:val="both"/>
      </w:pPr>
    </w:p>
    <w:p w:rsidR="00031F07" w:rsidRDefault="00031F07">
      <w:pPr>
        <w:tabs>
          <w:tab w:val="left" w:pos="3960"/>
        </w:tabs>
        <w:jc w:val="both"/>
      </w:pPr>
      <w:r>
        <w:t>List vlastnictví:   …………………………..…..</w:t>
      </w:r>
    </w:p>
    <w:p w:rsidR="00031F07" w:rsidRDefault="00031F07">
      <w:pPr>
        <w:tabs>
          <w:tab w:val="left" w:pos="3960"/>
        </w:tabs>
        <w:jc w:val="both"/>
      </w:pPr>
    </w:p>
    <w:p w:rsidR="00031F07" w:rsidRDefault="00031F07">
      <w:pPr>
        <w:tabs>
          <w:tab w:val="left" w:pos="3960"/>
        </w:tabs>
        <w:jc w:val="both"/>
      </w:pPr>
      <w:r>
        <w:t>Katastrální území, číslo evidenční (popisné) nemovitosti:   .…………...…….……….……….……..</w:t>
      </w:r>
    </w:p>
    <w:p w:rsidR="00031F07" w:rsidRDefault="00031F07">
      <w:pPr>
        <w:tabs>
          <w:tab w:val="left" w:pos="3960"/>
        </w:tabs>
        <w:jc w:val="both"/>
      </w:pPr>
    </w:p>
    <w:p w:rsidR="00031F07" w:rsidRDefault="00031F07">
      <w:pPr>
        <w:tabs>
          <w:tab w:val="left" w:pos="3960"/>
        </w:tabs>
        <w:jc w:val="both"/>
      </w:pPr>
      <w:r>
        <w:t>………………………………………………………………………………………….….…………..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Příjmení, jména a adresy spoluvlastníků: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…………………………………………………………………………………………………….……………..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…………………………………………………………………………………………………….……………..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31F07" w:rsidRDefault="006C106A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Potvrzuji, že všechny mnou uvedené údaje v tomto ohlášení jsou pravdivé a úplné.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V</w:t>
      </w:r>
      <w:r w:rsidR="00C8602B">
        <w:rPr>
          <w:sz w:val="22"/>
        </w:rPr>
        <w:t> </w:t>
      </w:r>
      <w:r>
        <w:rPr>
          <w:sz w:val="22"/>
        </w:rPr>
        <w:t>H</w:t>
      </w:r>
      <w:r w:rsidR="00C8602B">
        <w:rPr>
          <w:sz w:val="22"/>
        </w:rPr>
        <w:t xml:space="preserve">orních Věstonicích </w:t>
      </w:r>
      <w:r>
        <w:rPr>
          <w:sz w:val="22"/>
        </w:rPr>
        <w:t xml:space="preserve">dne  ……………………………..            Podpis plátce:  ……………………..………     </w:t>
      </w: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  <w:vertAlign w:val="superscript"/>
        </w:rPr>
      </w:pPr>
    </w:p>
    <w:p w:rsidR="00031F07" w:rsidRDefault="00031F07">
      <w:pPr>
        <w:tabs>
          <w:tab w:val="left" w:pos="2160"/>
          <w:tab w:val="left" w:pos="6480"/>
        </w:tabs>
        <w:jc w:val="both"/>
        <w:rPr>
          <w:sz w:val="22"/>
        </w:rPr>
      </w:pPr>
    </w:p>
    <w:sectPr w:rsidR="00031F07" w:rsidSect="00F57415">
      <w:headerReference w:type="default" r:id="rId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82" w:rsidRDefault="00341B82" w:rsidP="0012264C">
      <w:r>
        <w:separator/>
      </w:r>
    </w:p>
  </w:endnote>
  <w:endnote w:type="continuationSeparator" w:id="1">
    <w:p w:rsidR="00341B82" w:rsidRDefault="00341B82" w:rsidP="0012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82" w:rsidRDefault="00341B82" w:rsidP="0012264C">
      <w:r>
        <w:separator/>
      </w:r>
    </w:p>
  </w:footnote>
  <w:footnote w:type="continuationSeparator" w:id="1">
    <w:p w:rsidR="00341B82" w:rsidRDefault="00341B82" w:rsidP="0012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4C" w:rsidRDefault="0012264C" w:rsidP="0012264C">
    <w:pPr>
      <w:pStyle w:val="Zhlav"/>
      <w:jc w:val="center"/>
    </w:pPr>
    <w:r>
      <w:t>Obecní úřad Horní Věstonice, Lípová 131, Horní Věstonice, 69181</w:t>
    </w:r>
  </w:p>
  <w:p w:rsidR="0012264C" w:rsidRDefault="0012264C" w:rsidP="0012264C">
    <w:pPr>
      <w:pStyle w:val="Zhlav"/>
      <w:jc w:val="center"/>
    </w:pPr>
    <w:r>
      <w:t>Tel. 519 518 763, e-mail: obec@horni-vestonice.cz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2C0"/>
    <w:rsid w:val="00031F07"/>
    <w:rsid w:val="0012264C"/>
    <w:rsid w:val="001B274F"/>
    <w:rsid w:val="002F324D"/>
    <w:rsid w:val="002F52C0"/>
    <w:rsid w:val="00341B82"/>
    <w:rsid w:val="004C49D8"/>
    <w:rsid w:val="006C106A"/>
    <w:rsid w:val="00962080"/>
    <w:rsid w:val="009B4497"/>
    <w:rsid w:val="00C8602B"/>
    <w:rsid w:val="00EA330C"/>
    <w:rsid w:val="00F5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415"/>
    <w:rPr>
      <w:sz w:val="24"/>
      <w:szCs w:val="24"/>
    </w:rPr>
  </w:style>
  <w:style w:type="paragraph" w:styleId="Nadpis1">
    <w:name w:val="heading 1"/>
    <w:basedOn w:val="Normln"/>
    <w:next w:val="Normln"/>
    <w:qFormat/>
    <w:rsid w:val="00F57415"/>
    <w:pPr>
      <w:keepNext/>
      <w:tabs>
        <w:tab w:val="left" w:pos="2160"/>
        <w:tab w:val="left" w:pos="6480"/>
      </w:tabs>
      <w:jc w:val="both"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57415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122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264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22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26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poplatkové povinnosti k místnímu poplatku za komunální odpad</vt:lpstr>
    </vt:vector>
  </TitlesOfParts>
  <Company>MMHK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poplatkové povinnosti k místnímu poplatku za komunální odpad</dc:title>
  <dc:creator>markova</dc:creator>
  <cp:lastModifiedBy>Uživatel systému Windows</cp:lastModifiedBy>
  <cp:revision>6</cp:revision>
  <cp:lastPrinted>2006-10-25T12:30:00Z</cp:lastPrinted>
  <dcterms:created xsi:type="dcterms:W3CDTF">2019-08-07T11:33:00Z</dcterms:created>
  <dcterms:modified xsi:type="dcterms:W3CDTF">2022-07-21T10:02:00Z</dcterms:modified>
</cp:coreProperties>
</file>