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9C684A" w:rsidRDefault="002A41E5" w:rsidP="009A1A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1789113" cy="10953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679" cy="110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407" w:rsidRPr="0009147E" w:rsidRDefault="009448A6" w:rsidP="009448A6">
      <w:pPr>
        <w:ind w:left="-426"/>
        <w:jc w:val="center"/>
        <w:rPr>
          <w:rFonts w:cstheme="minorHAnsi"/>
          <w:b/>
          <w:sz w:val="32"/>
          <w:szCs w:val="32"/>
          <w:u w:val="single"/>
        </w:rPr>
      </w:pPr>
      <w:r w:rsidRPr="0009147E">
        <w:rPr>
          <w:rFonts w:cstheme="minorHAnsi"/>
          <w:b/>
          <w:sz w:val="32"/>
          <w:szCs w:val="32"/>
          <w:u w:val="single"/>
        </w:rPr>
        <w:t>Pomoc a podpora při řešení nepříznivé sociální situace</w:t>
      </w:r>
    </w:p>
    <w:p w:rsidR="00ED0645" w:rsidRPr="0009147E" w:rsidRDefault="00ED0645" w:rsidP="009F1720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9448A6" w:rsidRPr="0009147E" w:rsidRDefault="009448A6" w:rsidP="009A1A8F">
      <w:pPr>
        <w:pStyle w:val="Bezmezer"/>
        <w:rPr>
          <w:rFonts w:cstheme="minorHAnsi"/>
          <w:b/>
          <w:sz w:val="26"/>
          <w:szCs w:val="26"/>
          <w:u w:val="single"/>
        </w:rPr>
      </w:pPr>
      <w:r w:rsidRPr="0009147E">
        <w:rPr>
          <w:rFonts w:cstheme="minorHAnsi"/>
          <w:b/>
          <w:sz w:val="26"/>
          <w:szCs w:val="26"/>
          <w:u w:val="single"/>
        </w:rPr>
        <w:t>Nepříznivou sociální situací se rozumí oslabení nebo ztráta schopností z důvodu:</w:t>
      </w:r>
    </w:p>
    <w:p w:rsidR="009448A6" w:rsidRPr="0009147E" w:rsidRDefault="009448A6" w:rsidP="009448A6">
      <w:pPr>
        <w:pStyle w:val="Bezmezer"/>
        <w:shd w:val="clear" w:color="auto" w:fill="EAF1DD" w:themeFill="accent3" w:themeFillTint="33"/>
        <w:rPr>
          <w:rFonts w:cstheme="minorHAnsi"/>
          <w:b/>
          <w:bCs/>
          <w:sz w:val="24"/>
          <w:szCs w:val="24"/>
          <w:shd w:val="clear" w:color="auto" w:fill="EAF1DD" w:themeFill="accent3" w:themeFillTint="33"/>
        </w:rPr>
      </w:pPr>
    </w:p>
    <w:p w:rsidR="009448A6" w:rsidRPr="0009147E" w:rsidRDefault="009448A6" w:rsidP="009448A6">
      <w:pPr>
        <w:pStyle w:val="Bezmezer"/>
        <w:numPr>
          <w:ilvl w:val="0"/>
          <w:numId w:val="10"/>
        </w:numPr>
        <w:shd w:val="clear" w:color="auto" w:fill="EAF1DD" w:themeFill="accent3" w:themeFillTint="33"/>
        <w:rPr>
          <w:rFonts w:cstheme="minorHAnsi"/>
          <w:sz w:val="24"/>
          <w:szCs w:val="24"/>
          <w:shd w:val="clear" w:color="auto" w:fill="FFFFFF"/>
        </w:rPr>
      </w:pPr>
      <w:r w:rsidRPr="0009147E">
        <w:rPr>
          <w:rFonts w:cstheme="minorHAnsi"/>
          <w:sz w:val="24"/>
          <w:szCs w:val="24"/>
          <w:shd w:val="clear" w:color="auto" w:fill="EAF1DD" w:themeFill="accent3" w:themeFillTint="33"/>
        </w:rPr>
        <w:t>věku</w:t>
      </w:r>
    </w:p>
    <w:p w:rsidR="009448A6" w:rsidRPr="0009147E" w:rsidRDefault="009448A6" w:rsidP="009448A6">
      <w:pPr>
        <w:pStyle w:val="Bezmezer"/>
        <w:numPr>
          <w:ilvl w:val="0"/>
          <w:numId w:val="10"/>
        </w:numPr>
        <w:shd w:val="clear" w:color="auto" w:fill="EAF1DD" w:themeFill="accent3" w:themeFillTint="33"/>
        <w:rPr>
          <w:rFonts w:cstheme="minorHAnsi"/>
          <w:sz w:val="24"/>
          <w:szCs w:val="24"/>
          <w:shd w:val="clear" w:color="auto" w:fill="FFFFFF"/>
        </w:rPr>
      </w:pPr>
      <w:r w:rsidRPr="0009147E">
        <w:rPr>
          <w:rFonts w:cstheme="minorHAnsi"/>
          <w:sz w:val="24"/>
          <w:szCs w:val="24"/>
          <w:shd w:val="clear" w:color="auto" w:fill="EAF1DD" w:themeFill="accent3" w:themeFillTint="33"/>
        </w:rPr>
        <w:t>nepříznivého zdravotního stavu</w:t>
      </w:r>
    </w:p>
    <w:p w:rsidR="009448A6" w:rsidRPr="0009147E" w:rsidRDefault="009448A6" w:rsidP="009448A6">
      <w:pPr>
        <w:pStyle w:val="Bezmezer"/>
        <w:numPr>
          <w:ilvl w:val="0"/>
          <w:numId w:val="10"/>
        </w:numPr>
        <w:shd w:val="clear" w:color="auto" w:fill="EAF1DD" w:themeFill="accent3" w:themeFillTint="33"/>
        <w:rPr>
          <w:rFonts w:cstheme="minorHAnsi"/>
          <w:sz w:val="24"/>
          <w:szCs w:val="24"/>
          <w:shd w:val="clear" w:color="auto" w:fill="FFFFFF"/>
        </w:rPr>
      </w:pPr>
      <w:r w:rsidRPr="0009147E">
        <w:rPr>
          <w:rFonts w:cstheme="minorHAnsi"/>
          <w:sz w:val="24"/>
          <w:szCs w:val="24"/>
          <w:shd w:val="clear" w:color="auto" w:fill="EAF1DD" w:themeFill="accent3" w:themeFillTint="33"/>
        </w:rPr>
        <w:t>pro krizovou sociální situaci</w:t>
      </w:r>
    </w:p>
    <w:p w:rsidR="009448A6" w:rsidRPr="0009147E" w:rsidRDefault="009448A6" w:rsidP="009448A6">
      <w:pPr>
        <w:pStyle w:val="Bezmezer"/>
        <w:numPr>
          <w:ilvl w:val="0"/>
          <w:numId w:val="10"/>
        </w:numPr>
        <w:shd w:val="clear" w:color="auto" w:fill="EAF1DD" w:themeFill="accent3" w:themeFillTint="33"/>
        <w:rPr>
          <w:rFonts w:cstheme="minorHAnsi"/>
          <w:sz w:val="24"/>
          <w:szCs w:val="24"/>
          <w:shd w:val="clear" w:color="auto" w:fill="FFFFFF"/>
        </w:rPr>
      </w:pPr>
      <w:r w:rsidRPr="0009147E">
        <w:rPr>
          <w:rFonts w:cstheme="minorHAnsi"/>
          <w:sz w:val="24"/>
          <w:szCs w:val="24"/>
          <w:shd w:val="clear" w:color="auto" w:fill="EAF1DD" w:themeFill="accent3" w:themeFillTint="33"/>
        </w:rPr>
        <w:t>životní návyky a způsob života vedoucí ke konfliktu se společností</w:t>
      </w:r>
    </w:p>
    <w:p w:rsidR="009448A6" w:rsidRPr="0009147E" w:rsidRDefault="009448A6" w:rsidP="009448A6">
      <w:pPr>
        <w:pStyle w:val="Bezmezer"/>
        <w:numPr>
          <w:ilvl w:val="0"/>
          <w:numId w:val="10"/>
        </w:numPr>
        <w:shd w:val="clear" w:color="auto" w:fill="EAF1DD" w:themeFill="accent3" w:themeFillTint="33"/>
        <w:rPr>
          <w:rFonts w:cstheme="minorHAnsi"/>
          <w:sz w:val="24"/>
          <w:szCs w:val="24"/>
          <w:shd w:val="clear" w:color="auto" w:fill="FFFFFF"/>
        </w:rPr>
      </w:pPr>
      <w:r w:rsidRPr="0009147E">
        <w:rPr>
          <w:rFonts w:cstheme="minorHAnsi"/>
          <w:sz w:val="24"/>
          <w:szCs w:val="24"/>
          <w:shd w:val="clear" w:color="auto" w:fill="EAF1DD" w:themeFill="accent3" w:themeFillTint="33"/>
        </w:rPr>
        <w:t>sociálně znevýhodňující prostředí</w:t>
      </w:r>
    </w:p>
    <w:p w:rsidR="009448A6" w:rsidRPr="0009147E" w:rsidRDefault="009448A6" w:rsidP="009448A6">
      <w:pPr>
        <w:pStyle w:val="Bezmezer"/>
        <w:numPr>
          <w:ilvl w:val="0"/>
          <w:numId w:val="10"/>
        </w:numPr>
        <w:shd w:val="clear" w:color="auto" w:fill="EAF1DD" w:themeFill="accent3" w:themeFillTint="33"/>
        <w:rPr>
          <w:rFonts w:cstheme="minorHAnsi"/>
          <w:sz w:val="24"/>
          <w:szCs w:val="24"/>
          <w:shd w:val="clear" w:color="auto" w:fill="FFFFFF"/>
        </w:rPr>
      </w:pPr>
      <w:r w:rsidRPr="0009147E">
        <w:rPr>
          <w:rFonts w:cstheme="minorHAnsi"/>
          <w:sz w:val="24"/>
          <w:szCs w:val="24"/>
          <w:shd w:val="clear" w:color="auto" w:fill="EAF1DD" w:themeFill="accent3" w:themeFillTint="33"/>
        </w:rPr>
        <w:t>ohrožení práv a zájmů trestnou činností jiné fyzické osoby</w:t>
      </w:r>
      <w:r w:rsidRPr="0009147E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9448A6" w:rsidRPr="0009147E" w:rsidRDefault="009448A6" w:rsidP="009448A6">
      <w:pPr>
        <w:pStyle w:val="Bezmezer"/>
        <w:shd w:val="clear" w:color="auto" w:fill="EAF1DD" w:themeFill="accent3" w:themeFillTint="33"/>
        <w:rPr>
          <w:rFonts w:cstheme="minorHAnsi"/>
          <w:sz w:val="24"/>
          <w:szCs w:val="24"/>
          <w:shd w:val="clear" w:color="auto" w:fill="FFFFFF"/>
        </w:rPr>
      </w:pPr>
    </w:p>
    <w:p w:rsidR="009448A6" w:rsidRPr="0009147E" w:rsidRDefault="009448A6" w:rsidP="009448A6">
      <w:pPr>
        <w:pStyle w:val="Bezmezer"/>
        <w:shd w:val="clear" w:color="auto" w:fill="EAF1DD" w:themeFill="accent3" w:themeFillTint="33"/>
        <w:rPr>
          <w:rFonts w:cstheme="minorHAnsi"/>
          <w:sz w:val="24"/>
          <w:szCs w:val="24"/>
          <w:shd w:val="clear" w:color="auto" w:fill="FFFFFF"/>
        </w:rPr>
      </w:pPr>
      <w:r w:rsidRPr="0009147E">
        <w:rPr>
          <w:rFonts w:cstheme="minorHAnsi"/>
          <w:sz w:val="24"/>
          <w:szCs w:val="24"/>
          <w:shd w:val="clear" w:color="auto" w:fill="EAF1DD" w:themeFill="accent3" w:themeFillTint="33"/>
        </w:rPr>
        <w:t>Nebo z jiných závažných důvodů řešit vzniklou situaci tak, aby toto řešení podporovalo sociální začlenění a ochranu před sociálním vyloučením.</w:t>
      </w:r>
    </w:p>
    <w:p w:rsidR="009448A6" w:rsidRPr="0009147E" w:rsidRDefault="009448A6" w:rsidP="009448A6">
      <w:pPr>
        <w:pStyle w:val="Bezmezer"/>
        <w:shd w:val="clear" w:color="auto" w:fill="EAF1DD" w:themeFill="accent3" w:themeFillTint="33"/>
        <w:rPr>
          <w:rFonts w:cstheme="minorHAnsi"/>
          <w:sz w:val="24"/>
          <w:szCs w:val="24"/>
          <w:shd w:val="clear" w:color="auto" w:fill="FFFFFF"/>
        </w:rPr>
      </w:pPr>
    </w:p>
    <w:p w:rsidR="009448A6" w:rsidRPr="00E86B0F" w:rsidRDefault="009448A6" w:rsidP="009448A6">
      <w:pPr>
        <w:pStyle w:val="Bezmezer"/>
        <w:rPr>
          <w:rFonts w:eastAsia="Times New Roman" w:cstheme="minorHAnsi"/>
          <w:b/>
          <w:bCs/>
          <w:sz w:val="26"/>
          <w:szCs w:val="26"/>
          <w:u w:val="single"/>
          <w:lang w:eastAsia="cs-CZ"/>
        </w:rPr>
      </w:pPr>
      <w:r w:rsidRPr="00E86B0F">
        <w:rPr>
          <w:rFonts w:eastAsia="Times New Roman" w:cstheme="minorHAnsi"/>
          <w:b/>
          <w:bCs/>
          <w:sz w:val="26"/>
          <w:szCs w:val="26"/>
          <w:u w:val="single"/>
          <w:lang w:eastAsia="cs-CZ"/>
        </w:rPr>
        <w:t>Jakým způsobem můžete zahájit řešení životní situace</w:t>
      </w:r>
    </w:p>
    <w:p w:rsidR="009448A6" w:rsidRPr="0009147E" w:rsidRDefault="009448A6" w:rsidP="009448A6">
      <w:pPr>
        <w:pStyle w:val="Bezmezer"/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</w:pPr>
    </w:p>
    <w:p w:rsidR="009448A6" w:rsidRPr="0009147E" w:rsidRDefault="009448A6" w:rsidP="009448A6">
      <w:pPr>
        <w:pStyle w:val="Bezmezer"/>
        <w:jc w:val="both"/>
        <w:rPr>
          <w:rFonts w:cstheme="minorHAnsi"/>
          <w:b/>
          <w:bCs/>
          <w:sz w:val="24"/>
          <w:szCs w:val="24"/>
          <w:u w:val="single"/>
          <w:shd w:val="clear" w:color="auto" w:fill="FFFFFF"/>
        </w:rPr>
      </w:pPr>
      <w:r w:rsidRPr="0009147E">
        <w:rPr>
          <w:rFonts w:eastAsia="Times New Roman" w:cstheme="minorHAnsi"/>
          <w:sz w:val="24"/>
          <w:szCs w:val="24"/>
          <w:lang w:eastAsia="cs-CZ"/>
        </w:rPr>
        <w:t xml:space="preserve">Sociální pracovník poskytuje osobě v nepříznivé sociální situaci základní nebo odborné sociální poradenství. Z informací od klienta zjistí jeho potřeby, tyto následně vyhodnotí a komplexně je posoudí. </w:t>
      </w:r>
      <w:r w:rsidRPr="0009147E">
        <w:rPr>
          <w:rFonts w:eastAsia="Times New Roman" w:cstheme="minorHAnsi"/>
          <w:sz w:val="24"/>
          <w:szCs w:val="24"/>
          <w:shd w:val="clear" w:color="auto" w:fill="EAF1DD" w:themeFill="accent3" w:themeFillTint="33"/>
          <w:lang w:eastAsia="cs-CZ"/>
        </w:rPr>
        <w:t>K</w:t>
      </w:r>
      <w:r w:rsidRPr="0009147E">
        <w:rPr>
          <w:rFonts w:cstheme="minorHAnsi"/>
          <w:sz w:val="24"/>
          <w:szCs w:val="24"/>
          <w:shd w:val="clear" w:color="auto" w:fill="EAF1DD" w:themeFill="accent3" w:themeFillTint="33"/>
        </w:rPr>
        <w:t>lient je seznamován s vhodnými metodami sociální práce a možným řešením nepříznivé sociální situace. Sociální pracovník vyhotoví s klientem individuální plán vedoucí k naplnění klientových cílů. Dále sociální pracovník spolupracuje s navazujícími organizacemi, které jsou vhodné při řešení situace klienta. Zajišťuje poradenství k sociálním dávkám, doprovází klienta na jednání s jinými organizacemi, ve spolupráci s dalšími institucemi pomáhá např. vyhledat vhodné ubytování, řešit dluhovou problematiku, podat žádosti do vhodných zařízení poskytující sociální služby.</w:t>
      </w:r>
    </w:p>
    <w:p w:rsidR="009448A6" w:rsidRPr="0009147E" w:rsidRDefault="009448A6" w:rsidP="009A1A8F">
      <w:pPr>
        <w:pStyle w:val="Bezmezer"/>
        <w:rPr>
          <w:rFonts w:cstheme="minorHAnsi"/>
          <w:b/>
          <w:sz w:val="24"/>
          <w:szCs w:val="24"/>
          <w:u w:val="single"/>
        </w:rPr>
      </w:pPr>
    </w:p>
    <w:p w:rsidR="009448A6" w:rsidRPr="0009147E" w:rsidRDefault="009448A6" w:rsidP="009A1A8F">
      <w:pPr>
        <w:pStyle w:val="Bezmezer"/>
        <w:rPr>
          <w:rFonts w:cstheme="minorHAnsi"/>
          <w:b/>
          <w:sz w:val="24"/>
          <w:szCs w:val="24"/>
          <w:u w:val="single"/>
        </w:rPr>
      </w:pPr>
    </w:p>
    <w:p w:rsidR="009A1A8F" w:rsidRPr="0009147E" w:rsidRDefault="009A1A8F" w:rsidP="009A1A8F">
      <w:pPr>
        <w:pStyle w:val="Bezmezer"/>
        <w:rPr>
          <w:rFonts w:cstheme="minorHAnsi"/>
          <w:b/>
          <w:sz w:val="24"/>
          <w:szCs w:val="24"/>
          <w:u w:val="single"/>
        </w:rPr>
      </w:pPr>
      <w:r w:rsidRPr="0009147E">
        <w:rPr>
          <w:rFonts w:cstheme="minorHAnsi"/>
          <w:b/>
          <w:sz w:val="24"/>
          <w:szCs w:val="24"/>
          <w:u w:val="single"/>
        </w:rPr>
        <w:t>Kde, kdy a s kým můž</w:t>
      </w:r>
      <w:r w:rsidR="008E54B4" w:rsidRPr="0009147E">
        <w:rPr>
          <w:rFonts w:cstheme="minorHAnsi"/>
          <w:b/>
          <w:sz w:val="24"/>
          <w:szCs w:val="24"/>
          <w:u w:val="single"/>
        </w:rPr>
        <w:t>eš</w:t>
      </w:r>
      <w:r w:rsidRPr="0009147E">
        <w:rPr>
          <w:rFonts w:cstheme="minorHAnsi"/>
          <w:b/>
          <w:sz w:val="24"/>
          <w:szCs w:val="24"/>
          <w:u w:val="single"/>
        </w:rPr>
        <w:t xml:space="preserve"> </w:t>
      </w:r>
      <w:r w:rsidR="008E54B4" w:rsidRPr="0009147E">
        <w:rPr>
          <w:rFonts w:cstheme="minorHAnsi"/>
          <w:b/>
          <w:sz w:val="24"/>
          <w:szCs w:val="24"/>
          <w:u w:val="single"/>
        </w:rPr>
        <w:t>tyto problémy</w:t>
      </w:r>
      <w:r w:rsidRPr="0009147E">
        <w:rPr>
          <w:rFonts w:cstheme="minorHAnsi"/>
          <w:b/>
          <w:sz w:val="24"/>
          <w:szCs w:val="24"/>
          <w:u w:val="single"/>
        </w:rPr>
        <w:t xml:space="preserve"> řešit:</w:t>
      </w:r>
    </w:p>
    <w:p w:rsidR="009448A6" w:rsidRPr="0009147E" w:rsidRDefault="009448A6" w:rsidP="009A1A8F">
      <w:pPr>
        <w:pStyle w:val="Bezmezer"/>
        <w:rPr>
          <w:rFonts w:cstheme="minorHAnsi"/>
          <w:sz w:val="24"/>
          <w:szCs w:val="24"/>
        </w:rPr>
      </w:pPr>
    </w:p>
    <w:p w:rsidR="009A1A8F" w:rsidRPr="0009147E" w:rsidRDefault="009A1A8F" w:rsidP="009A1A8F">
      <w:pPr>
        <w:pStyle w:val="Bezmezer"/>
        <w:rPr>
          <w:rFonts w:cstheme="minorHAnsi"/>
          <w:sz w:val="24"/>
          <w:szCs w:val="24"/>
        </w:rPr>
      </w:pPr>
      <w:r w:rsidRPr="0009147E">
        <w:rPr>
          <w:rFonts w:cstheme="minorHAnsi"/>
          <w:b/>
          <w:bCs/>
          <w:sz w:val="24"/>
          <w:szCs w:val="24"/>
        </w:rPr>
        <w:t>Městský úřad Mikulov, Náměstí 158/1</w:t>
      </w:r>
      <w:r w:rsidR="009448A6" w:rsidRPr="0009147E">
        <w:rPr>
          <w:rFonts w:cstheme="minorHAnsi"/>
          <w:sz w:val="24"/>
          <w:szCs w:val="24"/>
        </w:rPr>
        <w:t xml:space="preserve">, </w:t>
      </w:r>
      <w:r w:rsidR="009448A6" w:rsidRPr="0009147E">
        <w:rPr>
          <w:rFonts w:cstheme="minorHAnsi"/>
          <w:b/>
          <w:bCs/>
          <w:sz w:val="24"/>
          <w:szCs w:val="24"/>
        </w:rPr>
        <w:t>Mikulov</w:t>
      </w:r>
      <w:r w:rsidR="009448A6" w:rsidRPr="0009147E">
        <w:rPr>
          <w:rFonts w:cstheme="minorHAnsi"/>
          <w:sz w:val="24"/>
          <w:szCs w:val="24"/>
        </w:rPr>
        <w:t xml:space="preserve"> – vchod z Kostelního náměstí</w:t>
      </w:r>
    </w:p>
    <w:p w:rsidR="009448A6" w:rsidRPr="0009147E" w:rsidRDefault="009448A6" w:rsidP="009A1A8F">
      <w:pPr>
        <w:pStyle w:val="Bezmezer"/>
        <w:rPr>
          <w:rFonts w:cstheme="minorHAnsi"/>
          <w:sz w:val="24"/>
          <w:szCs w:val="24"/>
        </w:rPr>
      </w:pPr>
    </w:p>
    <w:p w:rsidR="009A1A8F" w:rsidRPr="0009147E" w:rsidRDefault="009A1A8F" w:rsidP="009A1A8F">
      <w:pPr>
        <w:pStyle w:val="Bezmezer"/>
        <w:rPr>
          <w:rFonts w:cstheme="minorHAnsi"/>
          <w:b/>
          <w:sz w:val="24"/>
          <w:szCs w:val="24"/>
        </w:rPr>
      </w:pPr>
      <w:r w:rsidRPr="0009147E">
        <w:rPr>
          <w:rFonts w:cstheme="minorHAnsi"/>
          <w:b/>
          <w:sz w:val="24"/>
          <w:szCs w:val="24"/>
        </w:rPr>
        <w:t>pondělí 8:00-17:00</w:t>
      </w:r>
    </w:p>
    <w:p w:rsidR="009A1A8F" w:rsidRPr="0009147E" w:rsidRDefault="009A1A8F" w:rsidP="009A1A8F">
      <w:pPr>
        <w:pStyle w:val="Bezmezer"/>
        <w:rPr>
          <w:rFonts w:cstheme="minorHAnsi"/>
          <w:b/>
          <w:sz w:val="24"/>
          <w:szCs w:val="24"/>
        </w:rPr>
      </w:pPr>
      <w:r w:rsidRPr="0009147E">
        <w:rPr>
          <w:rFonts w:cstheme="minorHAnsi"/>
          <w:b/>
          <w:sz w:val="24"/>
          <w:szCs w:val="24"/>
        </w:rPr>
        <w:t>úterý 8:00-14:00</w:t>
      </w:r>
    </w:p>
    <w:p w:rsidR="009A1A8F" w:rsidRPr="0009147E" w:rsidRDefault="009C684A" w:rsidP="009A1A8F">
      <w:pPr>
        <w:pStyle w:val="Bezmezer"/>
        <w:rPr>
          <w:rFonts w:cstheme="minorHAnsi"/>
          <w:b/>
          <w:sz w:val="24"/>
          <w:szCs w:val="24"/>
        </w:rPr>
      </w:pPr>
      <w:r w:rsidRPr="0009147E">
        <w:rPr>
          <w:rFonts w:cstheme="minorHAnsi"/>
          <w:b/>
          <w:sz w:val="24"/>
          <w:szCs w:val="24"/>
        </w:rPr>
        <w:t>středa 8:00-18</w:t>
      </w:r>
      <w:r w:rsidR="009A1A8F" w:rsidRPr="0009147E">
        <w:rPr>
          <w:rFonts w:cstheme="minorHAnsi"/>
          <w:b/>
          <w:sz w:val="24"/>
          <w:szCs w:val="24"/>
        </w:rPr>
        <w:t>:00</w:t>
      </w:r>
    </w:p>
    <w:p w:rsidR="009A1A8F" w:rsidRPr="0009147E" w:rsidRDefault="009A1A8F" w:rsidP="009A1A8F">
      <w:pPr>
        <w:pStyle w:val="Bezmezer"/>
        <w:rPr>
          <w:rFonts w:cstheme="minorHAnsi"/>
        </w:rPr>
      </w:pPr>
    </w:p>
    <w:p w:rsidR="00BE342A" w:rsidRPr="0009147E" w:rsidRDefault="00BE342A" w:rsidP="009A1A8F">
      <w:pPr>
        <w:pStyle w:val="Bezmezer"/>
        <w:rPr>
          <w:rFonts w:cstheme="minorHAnsi"/>
        </w:rPr>
      </w:pPr>
    </w:p>
    <w:p w:rsidR="009A1A8F" w:rsidRPr="0009147E" w:rsidRDefault="009A1A8F" w:rsidP="009A1A8F">
      <w:pPr>
        <w:pStyle w:val="Bezmezer"/>
        <w:rPr>
          <w:rFonts w:cstheme="minorHAnsi"/>
          <w:sz w:val="24"/>
          <w:szCs w:val="24"/>
        </w:rPr>
      </w:pPr>
      <w:r w:rsidRPr="0009147E">
        <w:rPr>
          <w:rFonts w:cstheme="minorHAnsi"/>
          <w:sz w:val="24"/>
          <w:szCs w:val="24"/>
        </w:rPr>
        <w:t>Sociální pracovnice:</w:t>
      </w:r>
    </w:p>
    <w:p w:rsidR="009C684A" w:rsidRPr="0009147E" w:rsidRDefault="009448A6" w:rsidP="009A1A8F">
      <w:pPr>
        <w:pStyle w:val="Bezmezer"/>
        <w:rPr>
          <w:rFonts w:cstheme="minorHAnsi"/>
          <w:sz w:val="24"/>
          <w:szCs w:val="24"/>
        </w:rPr>
      </w:pPr>
      <w:r w:rsidRPr="0009147E">
        <w:rPr>
          <w:rFonts w:cstheme="minorHAnsi"/>
          <w:b/>
          <w:sz w:val="24"/>
          <w:szCs w:val="24"/>
        </w:rPr>
        <w:t>Mgr. Bohdana Souchopová</w:t>
      </w:r>
      <w:r w:rsidR="009C684A" w:rsidRPr="0009147E">
        <w:rPr>
          <w:rFonts w:cstheme="minorHAnsi"/>
          <w:b/>
          <w:sz w:val="24"/>
          <w:szCs w:val="24"/>
        </w:rPr>
        <w:t xml:space="preserve"> – </w:t>
      </w:r>
      <w:r w:rsidR="009C684A" w:rsidRPr="0009147E">
        <w:rPr>
          <w:rFonts w:cstheme="minorHAnsi"/>
          <w:sz w:val="24"/>
          <w:szCs w:val="24"/>
        </w:rPr>
        <w:t xml:space="preserve">email: </w:t>
      </w:r>
      <w:hyperlink r:id="rId9" w:history="1">
        <w:r w:rsidRPr="0009147E">
          <w:rPr>
            <w:rStyle w:val="Hypertextovodkaz"/>
            <w:rFonts w:cstheme="minorHAnsi"/>
          </w:rPr>
          <w:t>souchopova@mikulov.cz</w:t>
        </w:r>
      </w:hyperlink>
      <w:r w:rsidRPr="0009147E">
        <w:rPr>
          <w:rFonts w:cstheme="minorHAnsi"/>
        </w:rPr>
        <w:t xml:space="preserve">; </w:t>
      </w:r>
      <w:r w:rsidR="00BE342A" w:rsidRPr="0009147E">
        <w:rPr>
          <w:rFonts w:cstheme="minorHAnsi"/>
          <w:sz w:val="24"/>
          <w:szCs w:val="24"/>
        </w:rPr>
        <w:t>tel.: 519444</w:t>
      </w:r>
      <w:r w:rsidRPr="0009147E">
        <w:rPr>
          <w:rFonts w:cstheme="minorHAnsi"/>
          <w:sz w:val="24"/>
          <w:szCs w:val="24"/>
        </w:rPr>
        <w:t>607</w:t>
      </w:r>
    </w:p>
    <w:p w:rsidR="009C684A" w:rsidRPr="0009147E" w:rsidRDefault="009A1A8F" w:rsidP="009A1A8F">
      <w:pPr>
        <w:pStyle w:val="Bezmezer"/>
        <w:rPr>
          <w:rFonts w:cstheme="minorHAnsi"/>
          <w:sz w:val="24"/>
          <w:szCs w:val="24"/>
        </w:rPr>
      </w:pPr>
      <w:r w:rsidRPr="0009147E">
        <w:rPr>
          <w:rFonts w:cstheme="minorHAnsi"/>
          <w:b/>
          <w:sz w:val="24"/>
          <w:szCs w:val="24"/>
        </w:rPr>
        <w:t xml:space="preserve">Bc. </w:t>
      </w:r>
      <w:r w:rsidR="009448A6" w:rsidRPr="0009147E">
        <w:rPr>
          <w:rFonts w:cstheme="minorHAnsi"/>
          <w:b/>
          <w:sz w:val="24"/>
          <w:szCs w:val="24"/>
        </w:rPr>
        <w:t>Jiřina Šprtelová</w:t>
      </w:r>
      <w:r w:rsidR="009C684A" w:rsidRPr="0009147E">
        <w:rPr>
          <w:rFonts w:cstheme="minorHAnsi"/>
          <w:b/>
          <w:sz w:val="24"/>
          <w:szCs w:val="24"/>
        </w:rPr>
        <w:t xml:space="preserve"> – </w:t>
      </w:r>
      <w:r w:rsidR="009C684A" w:rsidRPr="0009147E">
        <w:rPr>
          <w:rFonts w:cstheme="minorHAnsi"/>
          <w:sz w:val="24"/>
          <w:szCs w:val="24"/>
        </w:rPr>
        <w:t>email:</w:t>
      </w:r>
      <w:r w:rsidR="009C684A" w:rsidRPr="0009147E">
        <w:rPr>
          <w:rFonts w:cstheme="minorHAnsi"/>
          <w:b/>
          <w:sz w:val="24"/>
          <w:szCs w:val="24"/>
        </w:rPr>
        <w:t xml:space="preserve">  </w:t>
      </w:r>
      <w:hyperlink r:id="rId10" w:history="1">
        <w:r w:rsidR="009448A6" w:rsidRPr="0009147E">
          <w:rPr>
            <w:rStyle w:val="Hypertextovodkaz"/>
            <w:rFonts w:cstheme="minorHAnsi"/>
            <w:sz w:val="24"/>
            <w:szCs w:val="24"/>
          </w:rPr>
          <w:t>sprtelova</w:t>
        </w:r>
      </w:hyperlink>
      <w:r w:rsidR="009448A6" w:rsidRPr="0009147E">
        <w:rPr>
          <w:rStyle w:val="Hypertextovodkaz"/>
          <w:rFonts w:cstheme="minorHAnsi"/>
          <w:sz w:val="24"/>
          <w:szCs w:val="24"/>
        </w:rPr>
        <w:t>@mikulov.cz</w:t>
      </w:r>
      <w:r w:rsidR="00BE342A" w:rsidRPr="0009147E">
        <w:rPr>
          <w:rFonts w:cstheme="minorHAnsi"/>
          <w:sz w:val="24"/>
          <w:szCs w:val="24"/>
        </w:rPr>
        <w:t xml:space="preserve"> tel.: 51944453</w:t>
      </w:r>
      <w:r w:rsidR="009448A6" w:rsidRPr="0009147E">
        <w:rPr>
          <w:rFonts w:cstheme="minorHAnsi"/>
          <w:sz w:val="24"/>
          <w:szCs w:val="24"/>
        </w:rPr>
        <w:t>2</w:t>
      </w:r>
    </w:p>
    <w:p w:rsidR="009A1A8F" w:rsidRPr="0009147E" w:rsidRDefault="009448A6" w:rsidP="009A1A8F">
      <w:pPr>
        <w:pStyle w:val="Bezmezer"/>
        <w:rPr>
          <w:rFonts w:cstheme="minorHAnsi"/>
          <w:sz w:val="24"/>
          <w:szCs w:val="24"/>
        </w:rPr>
      </w:pPr>
      <w:r w:rsidRPr="0009147E">
        <w:rPr>
          <w:rFonts w:cstheme="minorHAnsi"/>
          <w:b/>
          <w:sz w:val="24"/>
          <w:szCs w:val="24"/>
        </w:rPr>
        <w:t>Jana Franková, DiS.</w:t>
      </w:r>
      <w:r w:rsidR="009C684A" w:rsidRPr="0009147E">
        <w:rPr>
          <w:rFonts w:cstheme="minorHAnsi"/>
          <w:b/>
          <w:sz w:val="24"/>
          <w:szCs w:val="24"/>
        </w:rPr>
        <w:t xml:space="preserve"> – </w:t>
      </w:r>
      <w:r w:rsidR="009C684A" w:rsidRPr="0009147E">
        <w:rPr>
          <w:rFonts w:cstheme="minorHAnsi"/>
          <w:sz w:val="24"/>
          <w:szCs w:val="24"/>
        </w:rPr>
        <w:t>email:</w:t>
      </w:r>
      <w:r w:rsidR="009C684A" w:rsidRPr="0009147E">
        <w:rPr>
          <w:rFonts w:cstheme="minorHAnsi"/>
          <w:b/>
          <w:sz w:val="24"/>
          <w:szCs w:val="24"/>
        </w:rPr>
        <w:t xml:space="preserve"> </w:t>
      </w:r>
      <w:hyperlink r:id="rId11" w:history="1">
        <w:r w:rsidRPr="0009147E">
          <w:rPr>
            <w:rStyle w:val="Hypertextovodkaz"/>
            <w:rFonts w:cstheme="minorHAnsi"/>
            <w:sz w:val="24"/>
            <w:szCs w:val="24"/>
          </w:rPr>
          <w:t>frankova@mikulov.cz</w:t>
        </w:r>
      </w:hyperlink>
      <w:r w:rsidR="00BE342A" w:rsidRPr="0009147E">
        <w:rPr>
          <w:rFonts w:cstheme="minorHAnsi"/>
          <w:sz w:val="24"/>
          <w:szCs w:val="24"/>
        </w:rPr>
        <w:t xml:space="preserve"> tel.: 519444</w:t>
      </w:r>
      <w:r w:rsidRPr="0009147E">
        <w:rPr>
          <w:rFonts w:cstheme="minorHAnsi"/>
          <w:sz w:val="24"/>
          <w:szCs w:val="24"/>
        </w:rPr>
        <w:t>578</w:t>
      </w:r>
    </w:p>
    <w:p w:rsidR="009C684A" w:rsidRPr="0009147E" w:rsidRDefault="009C684A" w:rsidP="009A1A8F">
      <w:pPr>
        <w:pStyle w:val="Bezmezer"/>
        <w:rPr>
          <w:rFonts w:cstheme="minorHAnsi"/>
          <w:sz w:val="24"/>
          <w:szCs w:val="24"/>
        </w:rPr>
      </w:pPr>
    </w:p>
    <w:p w:rsidR="009448A6" w:rsidRPr="0009147E" w:rsidRDefault="009448A6" w:rsidP="009448A6">
      <w:pPr>
        <w:tabs>
          <w:tab w:val="left" w:pos="1860"/>
        </w:tabs>
        <w:rPr>
          <w:rFonts w:cstheme="minorHAnsi"/>
        </w:rPr>
      </w:pPr>
      <w:r w:rsidRPr="0009147E">
        <w:rPr>
          <w:rFonts w:cstheme="minorHAnsi"/>
        </w:rPr>
        <w:tab/>
      </w:r>
    </w:p>
    <w:sectPr w:rsidR="009448A6" w:rsidRPr="0009147E" w:rsidSect="00D51BBC">
      <w:headerReference w:type="default" r:id="rId12"/>
      <w:pgSz w:w="11906" w:h="16838" w:code="9"/>
      <w:pgMar w:top="851" w:right="1134" w:bottom="992" w:left="1134" w:header="340" w:footer="34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63E" w:rsidRDefault="0078363E" w:rsidP="00A91769">
      <w:pPr>
        <w:spacing w:after="0" w:line="240" w:lineRule="auto"/>
      </w:pPr>
      <w:r>
        <w:separator/>
      </w:r>
    </w:p>
  </w:endnote>
  <w:endnote w:type="continuationSeparator" w:id="1">
    <w:p w:rsidR="0078363E" w:rsidRDefault="0078363E" w:rsidP="00A9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63E" w:rsidRDefault="0078363E" w:rsidP="00A91769">
      <w:pPr>
        <w:spacing w:after="0" w:line="240" w:lineRule="auto"/>
      </w:pPr>
      <w:r>
        <w:separator/>
      </w:r>
    </w:p>
  </w:footnote>
  <w:footnote w:type="continuationSeparator" w:id="1">
    <w:p w:rsidR="0078363E" w:rsidRDefault="0078363E" w:rsidP="00A9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769" w:rsidRPr="009F1720" w:rsidRDefault="009F1720" w:rsidP="009F1720">
    <w:pPr>
      <w:jc w:val="right"/>
      <w:rPr>
        <w:sz w:val="20"/>
        <w:szCs w:val="20"/>
        <w:u w:val="single"/>
      </w:rPr>
    </w:pPr>
    <w:r w:rsidRPr="009F1720">
      <w:rPr>
        <w:sz w:val="20"/>
        <w:szCs w:val="20"/>
        <w:u w:val="single"/>
      </w:rPr>
      <w:t>Sociál</w:t>
    </w:r>
    <w:r w:rsidR="009448A6">
      <w:rPr>
        <w:sz w:val="20"/>
        <w:szCs w:val="20"/>
        <w:u w:val="single"/>
      </w:rPr>
      <w:t>ní práce na obci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E6A"/>
    <w:multiLevelType w:val="hybridMultilevel"/>
    <w:tmpl w:val="460A5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787B"/>
    <w:multiLevelType w:val="hybridMultilevel"/>
    <w:tmpl w:val="B3D8F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57432"/>
    <w:multiLevelType w:val="hybridMultilevel"/>
    <w:tmpl w:val="F6B04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66ABA"/>
    <w:multiLevelType w:val="hybridMultilevel"/>
    <w:tmpl w:val="76725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56A64"/>
    <w:multiLevelType w:val="hybridMultilevel"/>
    <w:tmpl w:val="F9D4C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87613"/>
    <w:multiLevelType w:val="hybridMultilevel"/>
    <w:tmpl w:val="1F58F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D5F74"/>
    <w:multiLevelType w:val="hybridMultilevel"/>
    <w:tmpl w:val="B8844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35D5C"/>
    <w:multiLevelType w:val="hybridMultilevel"/>
    <w:tmpl w:val="3B5A6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D7942"/>
    <w:multiLevelType w:val="hybridMultilevel"/>
    <w:tmpl w:val="EE86250A"/>
    <w:lvl w:ilvl="0" w:tplc="26723C9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61A74"/>
    <w:multiLevelType w:val="hybridMultilevel"/>
    <w:tmpl w:val="C820E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B2A90"/>
    <w:rsid w:val="00005A09"/>
    <w:rsid w:val="00007379"/>
    <w:rsid w:val="000201BE"/>
    <w:rsid w:val="00063E48"/>
    <w:rsid w:val="0009147E"/>
    <w:rsid w:val="000C71E9"/>
    <w:rsid w:val="000E26D8"/>
    <w:rsid w:val="001060CA"/>
    <w:rsid w:val="002638FB"/>
    <w:rsid w:val="002A1DA8"/>
    <w:rsid w:val="002A41E5"/>
    <w:rsid w:val="00335B54"/>
    <w:rsid w:val="003A28BD"/>
    <w:rsid w:val="003B2A90"/>
    <w:rsid w:val="00467FF5"/>
    <w:rsid w:val="00526771"/>
    <w:rsid w:val="006D1D67"/>
    <w:rsid w:val="006F7171"/>
    <w:rsid w:val="0074623C"/>
    <w:rsid w:val="00757EA7"/>
    <w:rsid w:val="0078363E"/>
    <w:rsid w:val="007D3DA9"/>
    <w:rsid w:val="007D4EB2"/>
    <w:rsid w:val="00836528"/>
    <w:rsid w:val="00842C4B"/>
    <w:rsid w:val="008A4804"/>
    <w:rsid w:val="008E4261"/>
    <w:rsid w:val="008E54B4"/>
    <w:rsid w:val="008F1CD1"/>
    <w:rsid w:val="00913931"/>
    <w:rsid w:val="009448A6"/>
    <w:rsid w:val="00944F22"/>
    <w:rsid w:val="009A04B7"/>
    <w:rsid w:val="009A1A8F"/>
    <w:rsid w:val="009C684A"/>
    <w:rsid w:val="009E3CE9"/>
    <w:rsid w:val="009F1720"/>
    <w:rsid w:val="00A3302E"/>
    <w:rsid w:val="00A91769"/>
    <w:rsid w:val="00B52DEC"/>
    <w:rsid w:val="00B67407"/>
    <w:rsid w:val="00B71459"/>
    <w:rsid w:val="00BE342A"/>
    <w:rsid w:val="00D045BD"/>
    <w:rsid w:val="00D51BBC"/>
    <w:rsid w:val="00E86B0F"/>
    <w:rsid w:val="00EC4031"/>
    <w:rsid w:val="00ED0645"/>
    <w:rsid w:val="00F004AE"/>
    <w:rsid w:val="00F11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A28B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A28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1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769"/>
  </w:style>
  <w:style w:type="paragraph" w:styleId="Zpat">
    <w:name w:val="footer"/>
    <w:basedOn w:val="Normln"/>
    <w:link w:val="ZpatChar"/>
    <w:uiPriority w:val="99"/>
    <w:unhideWhenUsed/>
    <w:rsid w:val="00A91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769"/>
  </w:style>
  <w:style w:type="paragraph" w:styleId="Textbubliny">
    <w:name w:val="Balloon Text"/>
    <w:basedOn w:val="Normln"/>
    <w:link w:val="TextbublinyChar"/>
    <w:uiPriority w:val="99"/>
    <w:semiHidden/>
    <w:unhideWhenUsed/>
    <w:rsid w:val="000E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6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684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448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kova@mikulov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rtelov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uchopova@mikulo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9AA2-D686-452E-830D-A9D7080E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Mikulov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Uživatel systému Windows</cp:lastModifiedBy>
  <cp:revision>2</cp:revision>
  <cp:lastPrinted>2021-10-11T13:41:00Z</cp:lastPrinted>
  <dcterms:created xsi:type="dcterms:W3CDTF">2021-10-12T06:24:00Z</dcterms:created>
  <dcterms:modified xsi:type="dcterms:W3CDTF">2021-10-12T06:24:00Z</dcterms:modified>
</cp:coreProperties>
</file>